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9B32E7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41EB">
        <w:rPr>
          <w:rFonts w:ascii="Times New Roman" w:hAnsi="Times New Roman" w:cs="Times New Roman"/>
          <w:b/>
          <w:sz w:val="28"/>
          <w:szCs w:val="28"/>
        </w:rPr>
        <w:t>0</w:t>
      </w:r>
      <w:r w:rsidR="00543D1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281F77" w:rsidRPr="008541EB" w:rsidRDefault="00F97843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лет вместе с МФЦ</w:t>
      </w:r>
    </w:p>
    <w:p w:rsidR="00E930BB" w:rsidRPr="008541E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43" w:rsidRPr="00C16C37" w:rsidRDefault="004F73F2" w:rsidP="00F97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EB">
        <w:rPr>
          <w:rFonts w:ascii="Times New Roman" w:hAnsi="Times New Roman" w:cs="Times New Roman"/>
          <w:sz w:val="28"/>
          <w:szCs w:val="28"/>
        </w:rPr>
        <w:t xml:space="preserve"> </w:t>
      </w:r>
      <w:r w:rsidR="00E930BB" w:rsidRPr="008541EB">
        <w:rPr>
          <w:rFonts w:ascii="Times New Roman" w:hAnsi="Times New Roman" w:cs="Times New Roman"/>
          <w:sz w:val="28"/>
          <w:szCs w:val="28"/>
        </w:rPr>
        <w:t xml:space="preserve">     </w:t>
      </w:r>
      <w:r w:rsidR="00C16C37">
        <w:rPr>
          <w:rFonts w:ascii="Times New Roman" w:hAnsi="Times New Roman" w:cs="Times New Roman"/>
          <w:sz w:val="28"/>
          <w:szCs w:val="28"/>
        </w:rPr>
        <w:t>Самарский Росреестр посетил</w:t>
      </w:r>
      <w:r w:rsidR="00F97843" w:rsidRPr="00C16C37">
        <w:rPr>
          <w:rFonts w:ascii="Times New Roman" w:hAnsi="Times New Roman" w:cs="Times New Roman"/>
          <w:sz w:val="28"/>
          <w:szCs w:val="28"/>
        </w:rPr>
        <w:t xml:space="preserve"> торжественное мероприятие «10 лет вместе», посвященное юбилею создания Муниципального бюджетного учреждения </w:t>
      </w:r>
      <w:proofErr w:type="spellStart"/>
      <w:r w:rsidR="00F97843" w:rsidRPr="00C16C3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97843" w:rsidRPr="00C16C37">
        <w:rPr>
          <w:rFonts w:ascii="Times New Roman" w:hAnsi="Times New Roman" w:cs="Times New Roman"/>
          <w:sz w:val="28"/>
          <w:szCs w:val="28"/>
        </w:rPr>
        <w:t>. Октябрьск</w:t>
      </w:r>
      <w:r w:rsidR="00AC6D37" w:rsidRPr="00C16C37">
        <w:rPr>
          <w:rFonts w:ascii="Times New Roman" w:hAnsi="Times New Roman" w:cs="Times New Roman"/>
          <w:sz w:val="28"/>
          <w:szCs w:val="28"/>
        </w:rPr>
        <w:t xml:space="preserve"> </w:t>
      </w:r>
      <w:r w:rsidR="00F97843" w:rsidRPr="00C16C37">
        <w:rPr>
          <w:rFonts w:ascii="Times New Roman" w:hAnsi="Times New Roman" w:cs="Times New Roman"/>
          <w:sz w:val="28"/>
          <w:szCs w:val="28"/>
        </w:rPr>
        <w:t xml:space="preserve">Самарской области «Многофункциональный центр предоставления </w:t>
      </w:r>
      <w:bookmarkStart w:id="0" w:name="_GoBack"/>
      <w:bookmarkEnd w:id="0"/>
      <w:r w:rsidR="00F97843" w:rsidRPr="00C16C37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</w:p>
    <w:p w:rsidR="008A50AA" w:rsidRPr="00C16C37" w:rsidRDefault="008A50AA" w:rsidP="008A50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C37">
        <w:rPr>
          <w:rFonts w:ascii="Times New Roman" w:hAnsi="Times New Roman" w:cs="Times New Roman"/>
          <w:sz w:val="28"/>
          <w:szCs w:val="28"/>
        </w:rPr>
        <w:t>Октябрьский МФЦ входит в десятку лидирующих многофункциональных центров по качеству обслуживания граждан и в 2023 году. Он был отмечен наградой «Лучший МФЦ».</w:t>
      </w:r>
    </w:p>
    <w:p w:rsidR="008A50AA" w:rsidRDefault="008A50AA" w:rsidP="00C16C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6C37">
        <w:rPr>
          <w:rFonts w:ascii="Times New Roman" w:hAnsi="Times New Roman" w:cs="Times New Roman"/>
          <w:sz w:val="28"/>
          <w:szCs w:val="28"/>
        </w:rPr>
        <w:t>ачальник М</w:t>
      </w:r>
      <w:r>
        <w:rPr>
          <w:rFonts w:ascii="Times New Roman" w:hAnsi="Times New Roman" w:cs="Times New Roman"/>
          <w:sz w:val="28"/>
          <w:szCs w:val="28"/>
        </w:rPr>
        <w:t>ежмуниципального отдела</w:t>
      </w:r>
      <w:r w:rsidRPr="00C16C3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16C3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16C37">
        <w:rPr>
          <w:rFonts w:ascii="Times New Roman" w:hAnsi="Times New Roman" w:cs="Times New Roman"/>
          <w:sz w:val="28"/>
          <w:szCs w:val="28"/>
        </w:rPr>
        <w:t xml:space="preserve">. Октябрьск, </w:t>
      </w:r>
      <w:proofErr w:type="spellStart"/>
      <w:r w:rsidRPr="00C16C37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C16C37">
        <w:rPr>
          <w:rFonts w:ascii="Times New Roman" w:hAnsi="Times New Roman" w:cs="Times New Roman"/>
          <w:sz w:val="28"/>
          <w:szCs w:val="28"/>
        </w:rPr>
        <w:t xml:space="preserve"> району регионального Росреестра Оксана Евгеньевна Ахмадулина поблагодарила коллектив МФЦ за профессионализм, качество и оперативность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843" w:rsidRPr="00C16C37" w:rsidRDefault="00F97843" w:rsidP="00C16C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C37">
        <w:rPr>
          <w:rFonts w:ascii="Times New Roman" w:hAnsi="Times New Roman" w:cs="Times New Roman"/>
          <w:sz w:val="28"/>
          <w:szCs w:val="28"/>
        </w:rPr>
        <w:t xml:space="preserve">Почетными гостями мероприятия стали глава городского округа Октябрьск Александра Викторовна Гожая и заместитель директора ГКУ Самарской области «Уполномоченный многофункциональный центр предоставления государственных и муниципальных услуг Самарской области» Валерий Петрович </w:t>
      </w:r>
      <w:proofErr w:type="spellStart"/>
      <w:r w:rsidRPr="00C16C37">
        <w:rPr>
          <w:rFonts w:ascii="Times New Roman" w:hAnsi="Times New Roman" w:cs="Times New Roman"/>
          <w:sz w:val="28"/>
          <w:szCs w:val="28"/>
        </w:rPr>
        <w:t>Бикулов</w:t>
      </w:r>
      <w:proofErr w:type="spellEnd"/>
      <w:r w:rsidRPr="00C16C37">
        <w:rPr>
          <w:rFonts w:ascii="Times New Roman" w:hAnsi="Times New Roman" w:cs="Times New Roman"/>
          <w:sz w:val="28"/>
          <w:szCs w:val="28"/>
        </w:rPr>
        <w:t xml:space="preserve">, которые поздравили коллектив МФЦ и отметили их высокие профессиональные достижения. </w:t>
      </w:r>
    </w:p>
    <w:p w:rsidR="00F97843" w:rsidRPr="00C16C37" w:rsidRDefault="00F97843" w:rsidP="00C16C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C37">
        <w:rPr>
          <w:rFonts w:ascii="Times New Roman" w:hAnsi="Times New Roman" w:cs="Times New Roman"/>
          <w:sz w:val="28"/>
          <w:szCs w:val="28"/>
        </w:rPr>
        <w:t>Поздравляем коллег с юбилеем!</w:t>
      </w:r>
    </w:p>
    <w:p w:rsidR="009501FD" w:rsidRPr="00AC6D37" w:rsidRDefault="009501FD" w:rsidP="00F97843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6D37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</w:p>
    <w:p w:rsidR="00281F77" w:rsidRPr="00AC6D37" w:rsidRDefault="00281F77" w:rsidP="004F73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AC6D3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sz w:val="26"/>
          <w:szCs w:val="26"/>
        </w:rPr>
        <w:t>Материал подготовлен Управлением</w:t>
      </w:r>
    </w:p>
    <w:p w:rsidR="00281F77" w:rsidRPr="00AC6D37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sz w:val="26"/>
          <w:szCs w:val="26"/>
        </w:rPr>
        <w:t xml:space="preserve"> Росреестра по Самарской области</w:t>
      </w:r>
    </w:p>
    <w:sectPr w:rsidR="00281F77" w:rsidRPr="00AC6D37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170360"/>
    <w:rsid w:val="00281F77"/>
    <w:rsid w:val="002A2DD0"/>
    <w:rsid w:val="002C423A"/>
    <w:rsid w:val="003540CE"/>
    <w:rsid w:val="003C0773"/>
    <w:rsid w:val="004339EE"/>
    <w:rsid w:val="004720BE"/>
    <w:rsid w:val="00482E2F"/>
    <w:rsid w:val="004B0DF9"/>
    <w:rsid w:val="004F73F2"/>
    <w:rsid w:val="00543D1F"/>
    <w:rsid w:val="005664BE"/>
    <w:rsid w:val="0060623F"/>
    <w:rsid w:val="007207EC"/>
    <w:rsid w:val="00783A87"/>
    <w:rsid w:val="007E3ED9"/>
    <w:rsid w:val="008541EB"/>
    <w:rsid w:val="008A50AA"/>
    <w:rsid w:val="009501FD"/>
    <w:rsid w:val="009937EA"/>
    <w:rsid w:val="009B32E7"/>
    <w:rsid w:val="009D646D"/>
    <w:rsid w:val="009E5830"/>
    <w:rsid w:val="00AC6D37"/>
    <w:rsid w:val="00B71EA2"/>
    <w:rsid w:val="00C16C37"/>
    <w:rsid w:val="00D23BC0"/>
    <w:rsid w:val="00DB38C1"/>
    <w:rsid w:val="00E930BB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2024-04-08T05:32:00Z</cp:lastPrinted>
  <dcterms:created xsi:type="dcterms:W3CDTF">2024-04-05T12:13:00Z</dcterms:created>
  <dcterms:modified xsi:type="dcterms:W3CDTF">2024-04-08T05:44:00Z</dcterms:modified>
</cp:coreProperties>
</file>